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297" w:rsidRDefault="004C1297">
      <w:pPr>
        <w:jc w:val="center"/>
        <w:rPr>
          <w:rFonts w:ascii="Comic Sans MS" w:hAnsi="Comic Sans MS" w:cs="Comic Sans MS"/>
          <w:b/>
          <w:bCs/>
          <w:sz w:val="52"/>
          <w:szCs w:val="52"/>
          <w:u w:val="single"/>
        </w:rPr>
      </w:pPr>
      <w:bookmarkStart w:id="0" w:name="_GoBack"/>
      <w:bookmarkEnd w:id="0"/>
      <w:r>
        <w:rPr>
          <w:rFonts w:ascii="Comic Sans MS" w:hAnsi="Comic Sans MS" w:cs="Comic Sans MS"/>
          <w:b/>
          <w:bCs/>
          <w:sz w:val="52"/>
          <w:szCs w:val="52"/>
          <w:u w:val="single"/>
        </w:rPr>
        <w:t>Clerk’s Minutes</w:t>
      </w:r>
    </w:p>
    <w:p w:rsidR="004C1297" w:rsidRDefault="004C1297">
      <w:pPr>
        <w:jc w:val="center"/>
        <w:rPr>
          <w:rFonts w:ascii="Comic Sans MS" w:hAnsi="Comic Sans MS" w:cs="Comic Sans MS"/>
          <w:sz w:val="52"/>
          <w:szCs w:val="52"/>
        </w:rPr>
      </w:pPr>
      <w:r>
        <w:rPr>
          <w:rFonts w:ascii="Comic Sans MS" w:hAnsi="Comic Sans MS" w:cs="Comic Sans MS"/>
          <w:sz w:val="52"/>
          <w:szCs w:val="52"/>
        </w:rPr>
        <w:t>September 11, 2023</w:t>
      </w:r>
    </w:p>
    <w:p w:rsidR="004C1297" w:rsidRDefault="004C1297">
      <w:pPr>
        <w:jc w:val="center"/>
        <w:rPr>
          <w:rFonts w:ascii="Comic Sans MS" w:hAnsi="Comic Sans MS" w:cs="Comic Sans MS"/>
          <w:sz w:val="52"/>
          <w:szCs w:val="52"/>
        </w:rPr>
      </w:pPr>
      <w:r>
        <w:rPr>
          <w:rFonts w:ascii="Comic Sans MS" w:hAnsi="Comic Sans MS" w:cs="Comic Sans MS"/>
          <w:sz w:val="52"/>
          <w:szCs w:val="52"/>
        </w:rPr>
        <w:t>Regular Town Board Meeting</w:t>
      </w:r>
    </w:p>
    <w:p w:rsidR="004C1297" w:rsidRDefault="004C1297">
      <w:pPr>
        <w:jc w:val="center"/>
        <w:rPr>
          <w:rFonts w:ascii="Comic Sans MS" w:hAnsi="Comic Sans MS" w:cs="Comic Sans MS"/>
          <w:sz w:val="52"/>
          <w:szCs w:val="52"/>
        </w:rPr>
      </w:pPr>
    </w:p>
    <w:p w:rsidR="004C1297" w:rsidRDefault="004C1297">
      <w:pPr>
        <w:rPr>
          <w:rFonts w:ascii="Comic Sans MS" w:hAnsi="Comic Sans MS" w:cs="Comic Sans MS"/>
          <w:sz w:val="24"/>
          <w:szCs w:val="24"/>
        </w:rPr>
      </w:pPr>
      <w:r>
        <w:rPr>
          <w:rFonts w:ascii="Comic Sans MS" w:hAnsi="Comic Sans MS" w:cs="Comic Sans MS"/>
          <w:sz w:val="24"/>
          <w:szCs w:val="24"/>
        </w:rPr>
        <w:t xml:space="preserve">The regular monthly meeting and was called to order at 6 PM.  </w:t>
      </w:r>
    </w:p>
    <w:p w:rsidR="004C1297" w:rsidRDefault="004C1297">
      <w:pPr>
        <w:rPr>
          <w:rFonts w:ascii="Comic Sans MS" w:hAnsi="Comic Sans MS" w:cs="Comic Sans MS"/>
          <w:sz w:val="24"/>
          <w:szCs w:val="24"/>
        </w:rPr>
      </w:pPr>
    </w:p>
    <w:p w:rsidR="004C1297" w:rsidRDefault="004C1297">
      <w:pPr>
        <w:ind w:left="720"/>
        <w:rPr>
          <w:rFonts w:ascii="Comic Sans MS" w:hAnsi="Comic Sans MS" w:cs="Comic Sans MS"/>
          <w:sz w:val="24"/>
          <w:szCs w:val="24"/>
        </w:rPr>
      </w:pPr>
      <w:r>
        <w:rPr>
          <w:rFonts w:ascii="Comic Sans MS" w:hAnsi="Comic Sans MS" w:cs="Comic Sans MS"/>
          <w:sz w:val="24"/>
          <w:szCs w:val="24"/>
        </w:rPr>
        <w:t>Present were Supervisors:  Jan Proffit, Darrick Sweats, Lynn Anderson and Clerk, Cheryl Wickham.  Guests were: Bob Brewster, Claudia Johnson, Todd Johnson, Sue Davis, Bernie Palmer, David Hughes, Tracy Erickson, Carol &amp; Chris Mc Pherson.</w:t>
      </w:r>
    </w:p>
    <w:p w:rsidR="004C1297" w:rsidRDefault="004C1297">
      <w:pPr>
        <w:ind w:left="720"/>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 xml:space="preserve">The meeting was called to order by Chairperson, Jan Proffit and the Pledge to the Flag was recited. </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The Agenda was approved by motion from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All yay and motion carried.</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The minutes from August 14, 2023 meeting were read and a motion was made from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and Darrick made it unanimous to accept the minutes.  </w:t>
      </w:r>
    </w:p>
    <w:p w:rsidR="004C1297" w:rsidRDefault="004C1297">
      <w:pPr>
        <w:rPr>
          <w:rFonts w:ascii="Comic Sans MS" w:hAnsi="Comic Sans MS" w:cs="Comic Sans MS"/>
          <w:sz w:val="24"/>
          <w:szCs w:val="24"/>
        </w:rPr>
      </w:pPr>
      <w:r>
        <w:rPr>
          <w:rFonts w:ascii="Comic Sans MS" w:hAnsi="Comic Sans MS" w:cs="Comic Sans MS"/>
          <w:sz w:val="24"/>
          <w:szCs w:val="24"/>
        </w:rPr>
        <w:t>All Yay and the Motion carried. .</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Bills were read.  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Lynn to approve.  All Yay and  motion carried and bills were paid.</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Correspondence was read and discussed.</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Bernie Palmer had stated at the August Meeting that he would comply with signing off on a letter stating his waste from his camper is contained in his camper until it is dumped at the dumping station and said today he does not plan to comply with this.</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Judge Flannagan brought attention to the outhouse located on Claudia Johnson’s property by looking at the pictures that were taken.  The Court Order gives permission to go on Claudia Johnson’s land.  Jan and Bob plan to inspect her property by this order since entry to the property was refused earlier.</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Bob offered a revised Complaint Form for the Town Board to consider.  The changes were approved.</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Bob offered a 3-ring binder of most township road laws for the Board to consult from time to time as needed.</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Pine County is asking if Arna Township would maintain the short piece of road that used to be part of Hwy 25 connecting Witt Road.  Motion by Jan. 2</w:t>
      </w:r>
      <w:r>
        <w:rPr>
          <w:rFonts w:ascii="Comic Sans MS" w:hAnsi="Comic Sans MS" w:cs="Comic Sans MS"/>
          <w:sz w:val="24"/>
          <w:szCs w:val="24"/>
          <w:vertAlign w:val="superscript"/>
        </w:rPr>
        <w:t>nd</w:t>
      </w:r>
      <w:r>
        <w:rPr>
          <w:rFonts w:ascii="Comic Sans MS" w:hAnsi="Comic Sans MS" w:cs="Comic Sans MS"/>
          <w:sz w:val="24"/>
          <w:szCs w:val="24"/>
        </w:rPr>
        <w:t xml:space="preserve"> by Lynn and </w:t>
      </w:r>
    </w:p>
    <w:p w:rsidR="004C1297" w:rsidRDefault="004C1297">
      <w:pPr>
        <w:rPr>
          <w:rFonts w:ascii="Comic Sans MS" w:hAnsi="Comic Sans MS" w:cs="Comic Sans MS"/>
          <w:sz w:val="24"/>
          <w:szCs w:val="24"/>
        </w:rPr>
      </w:pPr>
      <w:r>
        <w:rPr>
          <w:rFonts w:ascii="Comic Sans MS" w:hAnsi="Comic Sans MS" w:cs="Comic Sans MS"/>
          <w:sz w:val="24"/>
          <w:szCs w:val="24"/>
        </w:rPr>
        <w:t>Darrick made it unanimous to start maintaining this road.  All Yay and motion carried.  The county will send the necessary paperwork soon.</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The Outhouse by the Town Hall has been inspected and it is not compliant to use.  A motion was made by Jan and 2nd by Darrick and Lynn made it unanimous to remove and get rid of it.  All yay and motion carried.</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Todd Johnson was interrupting and disturbing the Town Board Meeting.  After many warnings from the Board he finally was asked to leave the meeting. Todd left the meeting around 11 PM.</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Motion by Jan and 2</w:t>
      </w:r>
      <w:r>
        <w:rPr>
          <w:rFonts w:ascii="Comic Sans MS" w:hAnsi="Comic Sans MS" w:cs="Comic Sans MS"/>
          <w:sz w:val="24"/>
          <w:szCs w:val="24"/>
          <w:vertAlign w:val="superscript"/>
        </w:rPr>
        <w:t>nd</w:t>
      </w:r>
      <w:r>
        <w:rPr>
          <w:rFonts w:ascii="Comic Sans MS" w:hAnsi="Comic Sans MS" w:cs="Comic Sans MS"/>
          <w:sz w:val="24"/>
          <w:szCs w:val="24"/>
        </w:rPr>
        <w:t xml:space="preserve"> by Darrick to adjourn. All yay and motion carried and the meeting adjourned at 11:15 PM. </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 xml:space="preserve">The next Town Board Meeting is scheduled for October 9, 2023. </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p>
    <w:p w:rsidR="004C1297" w:rsidRDefault="004C1297">
      <w:pPr>
        <w:ind w:left="720"/>
        <w:rPr>
          <w:rFonts w:ascii="Comic Sans MS" w:hAnsi="Comic Sans MS" w:cs="Comic Sans MS"/>
          <w:sz w:val="24"/>
          <w:szCs w:val="24"/>
        </w:rPr>
      </w:pPr>
      <w:r>
        <w:rPr>
          <w:rFonts w:ascii="Comic Sans MS" w:hAnsi="Comic Sans MS" w:cs="Comic Sans MS"/>
          <w:sz w:val="24"/>
          <w:szCs w:val="24"/>
        </w:rPr>
        <w:br/>
        <w:t>Chairman</w:t>
      </w:r>
      <w:r>
        <w:rPr>
          <w:rFonts w:ascii="Comic Sans MS" w:hAnsi="Comic Sans MS" w:cs="Comic Sans MS"/>
          <w:sz w:val="24"/>
          <w:szCs w:val="24"/>
        </w:rPr>
        <w:tab/>
        <w:t>_____________________________</w:t>
      </w:r>
    </w:p>
    <w:p w:rsidR="004C1297" w:rsidRDefault="004C1297">
      <w:pPr>
        <w:ind w:firstLine="720"/>
        <w:rPr>
          <w:rFonts w:ascii="Comic Sans MS" w:hAnsi="Comic Sans MS" w:cs="Comic Sans MS"/>
          <w:sz w:val="24"/>
          <w:szCs w:val="24"/>
        </w:rPr>
      </w:pPr>
    </w:p>
    <w:p w:rsidR="004C1297" w:rsidRDefault="004C1297">
      <w:pPr>
        <w:ind w:firstLine="720"/>
        <w:rPr>
          <w:rFonts w:ascii="Comic Sans MS" w:hAnsi="Comic Sans MS" w:cs="Comic Sans MS"/>
          <w:sz w:val="24"/>
          <w:szCs w:val="24"/>
        </w:rPr>
      </w:pPr>
      <w:r>
        <w:rPr>
          <w:rFonts w:ascii="Comic Sans MS" w:hAnsi="Comic Sans MS" w:cs="Comic Sans MS"/>
          <w:sz w:val="24"/>
          <w:szCs w:val="24"/>
        </w:rPr>
        <w:t>Clerk</w:t>
      </w:r>
      <w:r>
        <w:rPr>
          <w:rFonts w:ascii="Comic Sans MS" w:hAnsi="Comic Sans MS" w:cs="Comic Sans MS"/>
          <w:sz w:val="24"/>
          <w:szCs w:val="24"/>
        </w:rPr>
        <w:tab/>
      </w:r>
      <w:r>
        <w:rPr>
          <w:rFonts w:ascii="Comic Sans MS" w:hAnsi="Comic Sans MS" w:cs="Comic Sans MS"/>
          <w:sz w:val="24"/>
          <w:szCs w:val="24"/>
        </w:rPr>
        <w:tab/>
        <w:t>_____________________________</w:t>
      </w:r>
    </w:p>
    <w:p w:rsidR="004C1297" w:rsidRDefault="004C1297">
      <w:pPr>
        <w:rPr>
          <w:rFonts w:ascii="Comic Sans MS" w:hAnsi="Comic Sans MS" w:cs="Comic Sans MS"/>
          <w:sz w:val="24"/>
          <w:szCs w:val="24"/>
        </w:rPr>
      </w:pPr>
    </w:p>
    <w:p w:rsidR="004C1297" w:rsidRDefault="004C1297">
      <w:pPr>
        <w:rPr>
          <w:rFonts w:ascii="Comic Sans MS" w:hAnsi="Comic Sans MS" w:cs="Comic Sans MS"/>
          <w:sz w:val="24"/>
          <w:szCs w:val="24"/>
        </w:rPr>
      </w:pPr>
      <w:r>
        <w:rPr>
          <w:rFonts w:ascii="Comic Sans MS" w:hAnsi="Comic Sans MS" w:cs="Comic Sans MS"/>
          <w:sz w:val="24"/>
          <w:szCs w:val="24"/>
        </w:rPr>
        <w:t xml:space="preserve">       </w:t>
      </w:r>
    </w:p>
    <w:sectPr w:rsidR="004C1297" w:rsidSect="004C1297">
      <w:headerReference w:type="default" r:id="rId7"/>
      <w:footerReference w:type="default" r:id="rId8"/>
      <w:pgSz w:w="12240" w:h="15840"/>
      <w:pgMar w:top="1440" w:right="1440" w:bottom="1440" w:left="144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297" w:rsidRDefault="004C1297">
      <w:r>
        <w:separator/>
      </w:r>
    </w:p>
  </w:endnote>
  <w:endnote w:type="continuationSeparator" w:id="0">
    <w:p w:rsidR="004C1297" w:rsidRDefault="004C12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97" w:rsidRDefault="004C1297">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297" w:rsidRDefault="004C1297">
      <w:r>
        <w:separator/>
      </w:r>
    </w:p>
  </w:footnote>
  <w:footnote w:type="continuationSeparator" w:id="0">
    <w:p w:rsidR="004C1297" w:rsidRDefault="004C12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97" w:rsidRDefault="004C1297">
    <w:pPr>
      <w:tabs>
        <w:tab w:val="center" w:pos="4320"/>
        <w:tab w:val="right" w:pos="8640"/>
      </w:tabs>
      <w:jc w:val="right"/>
      <w:rPr>
        <w:kern w:val="0"/>
      </w:rPr>
    </w:pPr>
    <w:r>
      <w:rPr>
        <w:kern w:val="0"/>
      </w:rPr>
      <w:t>Town of Arna - Pine County, MN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F6257"/>
    <w:multiLevelType w:val="hybridMultilevel"/>
    <w:tmpl w:val="96D4C6A8"/>
    <w:lvl w:ilvl="0" w:tplc="EBF0F820">
      <w:start w:val="1"/>
      <w:numFmt w:val="decimal"/>
      <w:lvlText w:val="%1)"/>
      <w:lvlJc w:val="left"/>
      <w:pPr>
        <w:ind w:left="1080" w:hanging="360"/>
      </w:pPr>
      <w:rPr>
        <w:rFonts w:ascii="Times New Roman" w:hAnsi="Times New Roman" w:hint="default"/>
      </w:rPr>
    </w:lvl>
    <w:lvl w:ilvl="1" w:tplc="04090019">
      <w:start w:val="1"/>
      <w:numFmt w:val="lowerLetter"/>
      <w:lvlText w:val="%2."/>
      <w:lvlJc w:val="left"/>
      <w:pPr>
        <w:ind w:left="1800" w:hanging="360"/>
      </w:pPr>
      <w:rPr>
        <w:rFonts w:ascii="Times New Roman" w:hAnsi="Times New Roman"/>
      </w:rPr>
    </w:lvl>
    <w:lvl w:ilvl="2" w:tplc="0409001B">
      <w:start w:val="1"/>
      <w:numFmt w:val="lowerRoman"/>
      <w:lvlText w:val="%3."/>
      <w:lvlJc w:val="right"/>
      <w:pPr>
        <w:ind w:left="2520" w:hanging="180"/>
      </w:pPr>
      <w:rPr>
        <w:rFonts w:ascii="Times New Roman" w:hAnsi="Times New Roman"/>
      </w:rPr>
    </w:lvl>
    <w:lvl w:ilvl="3" w:tplc="0409000F">
      <w:start w:val="1"/>
      <w:numFmt w:val="decimal"/>
      <w:lvlText w:val="%4."/>
      <w:lvlJc w:val="left"/>
      <w:pPr>
        <w:ind w:left="3240" w:hanging="360"/>
      </w:pPr>
      <w:rPr>
        <w:rFonts w:ascii="Times New Roman" w:hAnsi="Times New Roman"/>
      </w:rPr>
    </w:lvl>
    <w:lvl w:ilvl="4" w:tplc="04090019">
      <w:start w:val="1"/>
      <w:numFmt w:val="lowerLetter"/>
      <w:lvlText w:val="%5."/>
      <w:lvlJc w:val="left"/>
      <w:pPr>
        <w:ind w:left="3960" w:hanging="360"/>
      </w:pPr>
      <w:rPr>
        <w:rFonts w:ascii="Times New Roman" w:hAnsi="Times New Roman"/>
      </w:rPr>
    </w:lvl>
    <w:lvl w:ilvl="5" w:tplc="0409001B">
      <w:start w:val="1"/>
      <w:numFmt w:val="lowerRoman"/>
      <w:lvlText w:val="%6."/>
      <w:lvlJc w:val="right"/>
      <w:pPr>
        <w:ind w:left="4680" w:hanging="180"/>
      </w:pPr>
      <w:rPr>
        <w:rFonts w:ascii="Times New Roman" w:hAnsi="Times New Roman"/>
      </w:rPr>
    </w:lvl>
    <w:lvl w:ilvl="6" w:tplc="0409000F">
      <w:start w:val="1"/>
      <w:numFmt w:val="decimal"/>
      <w:lvlText w:val="%7."/>
      <w:lvlJc w:val="left"/>
      <w:pPr>
        <w:ind w:left="5400" w:hanging="360"/>
      </w:pPr>
      <w:rPr>
        <w:rFonts w:ascii="Times New Roman" w:hAnsi="Times New Roman"/>
      </w:rPr>
    </w:lvl>
    <w:lvl w:ilvl="7" w:tplc="04090019">
      <w:start w:val="1"/>
      <w:numFmt w:val="lowerLetter"/>
      <w:lvlText w:val="%8."/>
      <w:lvlJc w:val="left"/>
      <w:pPr>
        <w:ind w:left="6120" w:hanging="360"/>
      </w:pPr>
      <w:rPr>
        <w:rFonts w:ascii="Times New Roman" w:hAnsi="Times New Roman"/>
      </w:rPr>
    </w:lvl>
    <w:lvl w:ilvl="8" w:tplc="0409001B">
      <w:start w:val="1"/>
      <w:numFmt w:val="lowerRoman"/>
      <w:lvlText w:val="%9."/>
      <w:lvlJc w:val="right"/>
      <w:pPr>
        <w:ind w:left="6840" w:hanging="180"/>
      </w:pPr>
      <w:rPr>
        <w:rFonts w:ascii="Times New Roman" w:hAnsi="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4C1297"/>
    <w:rsid w:val="004C129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kern w:val="28"/>
      <w:sz w:val="20"/>
      <w:szCs w:val="20"/>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kern w:val="28"/>
      <w:sz w:val="18"/>
      <w:szCs w:val="18"/>
    </w:rPr>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2</Pages>
  <Words>381</Words>
  <Characters>2173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Clerk’s Minutes</dc:title>
  <dc:subject/>
  <dc:creator>Cheryl Wickham</dc:creator>
  <cp:keywords/>
  <dc:description/>
  <cp:lastModifiedBy>Bob Brewster</cp:lastModifiedBy>
  <cp:revision>3</cp:revision>
  <cp:lastPrinted>2023-10-09T07:18:00Z</cp:lastPrinted>
  <dcterms:created xsi:type="dcterms:W3CDTF">2023-10-09T15:46:00Z</dcterms:created>
  <dcterms:modified xsi:type="dcterms:W3CDTF">2023-10-09T15:47:00Z</dcterms:modified>
</cp:coreProperties>
</file>